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9"/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3"/>
        <w:gridCol w:w="2953"/>
      </w:tblGrid>
      <w:tr w:rsidR="00D50041" w:rsidRPr="00F7584B" w:rsidTr="003900ED">
        <w:trPr>
          <w:trHeight w:val="284"/>
        </w:trPr>
        <w:tc>
          <w:tcPr>
            <w:tcW w:w="9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F7584B" w:rsidRDefault="00D50041" w:rsidP="007D7AD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758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FINANCIJSKI PLAN  V</w:t>
            </w:r>
            <w:r w:rsidR="0061573A">
              <w:rPr>
                <w:rFonts w:ascii="Arial" w:hAnsi="Arial" w:cs="Arial"/>
                <w:b/>
                <w:bCs/>
                <w:sz w:val="18"/>
                <w:szCs w:val="18"/>
              </w:rPr>
              <w:t>ESLAČKOG KLUBA KORANA ZA 201</w:t>
            </w:r>
            <w:r w:rsidR="007D7AD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6157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PRIHODI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1.0.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Sredstva Proračuna grada Karlovca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1.1.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Sredstva Proračuna Karlovačke županije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1.2.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Proračun grada Karlovca / KSZ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7D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1.3.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Proračun Karlovačke županije / SŠKŽ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1.4.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Gospodarska djelatnost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1.5.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Članarina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1.6.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Kotizacije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1.7.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Sponzorstvo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1.8.</w:t>
            </w:r>
            <w:r w:rsidR="00D50041" w:rsidRPr="00BD1CA9">
              <w:rPr>
                <w:rFonts w:ascii="Arial" w:hAnsi="Arial" w:cs="Arial"/>
                <w:sz w:val="16"/>
                <w:szCs w:val="16"/>
              </w:rPr>
              <w:t>Donacije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180EE2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BD1CA9" w:rsidRDefault="00D50041" w:rsidP="00390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584B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4B" w:rsidRPr="00BD1CA9" w:rsidRDefault="00F7584B" w:rsidP="00390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84B" w:rsidRDefault="00F7584B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PRIHODI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3900ED" w:rsidRDefault="007D7ADB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329</w:t>
            </w:r>
            <w:r w:rsidR="00D50041" w:rsidRPr="003900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F7584B" w:rsidP="0039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RASHODI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službenih natjecanja prema kalendaru nacionalnog saveza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7D7ADB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  <w:r w:rsidR="00D50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 xml:space="preserve">Troškovi klupskih priprema 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priprema za nacionalnu selekciju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nastupa za nacionalnu selekciju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5E3005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 xml:space="preserve">Članarina, registracija,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KIF- dijagnostički centar / testiranje reprezentativnih kandidata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dravstveni pregled - AMR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Osiguranje objekata, sportaša i vozila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9.300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Registracija vozila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  <w:r w:rsidR="007D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 xml:space="preserve">Tekuće održavanje vozila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7D7ADB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D50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Nabavka sportske opreme i rekvizita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5E3005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trenera / brutto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5E3005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 xml:space="preserve">Stipendije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5E30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5E3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Sportske naknade - brutto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7D7ADB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D50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Naknade tajnik, blagajnik, domar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Školovanje seminari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korištenja objekata; struja, voda, komunalna nak</w:t>
            </w:r>
            <w:r w:rsidR="005E3005">
              <w:rPr>
                <w:rFonts w:ascii="Arial" w:hAnsi="Arial" w:cs="Arial"/>
                <w:sz w:val="16"/>
                <w:szCs w:val="16"/>
              </w:rPr>
              <w:t>nada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7D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Kancelarijski materijal i oprema, komunikacije, održavanje opreme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7D7ADB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D50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.500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Dnevnice i službena putovanja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  <w:r w:rsidR="007D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1.20.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platnog prometa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tekućeg i investicijskog održavanja objekata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7D7AD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7D7A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6C2989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1.22.</w:t>
            </w:r>
            <w:r w:rsidR="00D50041" w:rsidRPr="006C2989">
              <w:rPr>
                <w:rFonts w:ascii="Arial" w:hAnsi="Arial" w:cs="Arial"/>
                <w:sz w:val="16"/>
                <w:szCs w:val="16"/>
              </w:rPr>
              <w:t>Troškovi organizacije sportskih manifestacija, priredbi, turnira..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5E30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5E3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195BDD" w:rsidRDefault="00180EE2" w:rsidP="003900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1.23.</w:t>
            </w:r>
            <w:r w:rsidR="00D50041" w:rsidRPr="00195BDD">
              <w:rPr>
                <w:rFonts w:ascii="Arial" w:hAnsi="Arial" w:cs="Arial"/>
                <w:sz w:val="16"/>
                <w:szCs w:val="16"/>
              </w:rPr>
              <w:t>Obaveze prema banci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5E30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</w:t>
            </w:r>
            <w:r w:rsidR="005E3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D50041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41" w:rsidRDefault="00D50041" w:rsidP="003900ED"/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Default="00D50041" w:rsidP="003900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0041" w:rsidRPr="001551A4" w:rsidTr="00180EE2">
        <w:trPr>
          <w:trHeight w:val="284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E50196" w:rsidRDefault="00D50041" w:rsidP="003900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196">
              <w:rPr>
                <w:rFonts w:ascii="Arial" w:hAnsi="Arial" w:cs="Arial"/>
                <w:b/>
                <w:bCs/>
                <w:sz w:val="16"/>
                <w:szCs w:val="16"/>
              </w:rPr>
              <w:t>UKUPNO RASHODI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041" w:rsidRPr="003900ED" w:rsidRDefault="00D50041" w:rsidP="007D7ADB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900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7D7A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</w:t>
            </w:r>
            <w:r w:rsidRPr="003900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  <w:r w:rsidR="007D7A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3900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00</w:t>
            </w:r>
          </w:p>
        </w:tc>
      </w:tr>
    </w:tbl>
    <w:p w:rsidR="0035344D" w:rsidRDefault="0035344D" w:rsidP="00D50041">
      <w:pPr>
        <w:jc w:val="right"/>
        <w:rPr>
          <w:rFonts w:ascii="Arial" w:hAnsi="Arial"/>
          <w:color w:val="000000"/>
          <w:sz w:val="20"/>
        </w:rPr>
      </w:pPr>
    </w:p>
    <w:p w:rsidR="00195BDD" w:rsidRDefault="00195BDD" w:rsidP="00D50041">
      <w:pPr>
        <w:ind w:left="360" w:firstLine="3960"/>
        <w:jc w:val="right"/>
        <w:rPr>
          <w:rFonts w:ascii="Arial" w:hAnsi="Arial"/>
          <w:color w:val="000000"/>
          <w:sz w:val="20"/>
        </w:rPr>
      </w:pPr>
    </w:p>
    <w:sectPr w:rsidR="0019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4D"/>
    <w:rsid w:val="00180EE2"/>
    <w:rsid w:val="00195BDD"/>
    <w:rsid w:val="0035344D"/>
    <w:rsid w:val="003900ED"/>
    <w:rsid w:val="004D65B6"/>
    <w:rsid w:val="004F6BE1"/>
    <w:rsid w:val="005E3005"/>
    <w:rsid w:val="0061573A"/>
    <w:rsid w:val="007D7ADB"/>
    <w:rsid w:val="008A2D7F"/>
    <w:rsid w:val="008D7004"/>
    <w:rsid w:val="00981259"/>
    <w:rsid w:val="00C73BB6"/>
    <w:rsid w:val="00D50041"/>
    <w:rsid w:val="00F7584B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4B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4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Domes d.o.o.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Rogic</dc:creator>
  <cp:lastModifiedBy>VK Korana</cp:lastModifiedBy>
  <cp:revision>2</cp:revision>
  <cp:lastPrinted>2017-12-10T09:49:00Z</cp:lastPrinted>
  <dcterms:created xsi:type="dcterms:W3CDTF">2017-12-10T09:50:00Z</dcterms:created>
  <dcterms:modified xsi:type="dcterms:W3CDTF">2017-12-10T09:50:00Z</dcterms:modified>
</cp:coreProperties>
</file>